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D2DB10" w14:textId="54FCD72D" w:rsidR="00CD6150" w:rsidRPr="00494605" w:rsidRDefault="009E780A" w:rsidP="00832790">
      <w:pPr>
        <w:jc w:val="right"/>
        <w:rPr>
          <w:rFonts w:cs="Arial"/>
        </w:rPr>
      </w:pPr>
      <w:r>
        <w:rPr>
          <w:rFonts w:cs="Arial"/>
          <w:noProof/>
          <w:lang w:eastAsia="en-GB"/>
        </w:rPr>
        <w:drawing>
          <wp:anchor distT="0" distB="0" distL="114300" distR="114300" simplePos="0" relativeHeight="251660288" behindDoc="0" locked="0" layoutInCell="1" allowOverlap="1" wp14:anchorId="6B1980C6" wp14:editId="4FE1A5B1">
            <wp:simplePos x="0" y="0"/>
            <wp:positionH relativeFrom="column">
              <wp:posOffset>57150</wp:posOffset>
            </wp:positionH>
            <wp:positionV relativeFrom="paragraph">
              <wp:posOffset>75565</wp:posOffset>
            </wp:positionV>
            <wp:extent cx="1162050" cy="1162050"/>
            <wp:effectExtent l="0" t="0" r="0" b="0"/>
            <wp:wrapSquare wrapText="bothSides"/>
            <wp:docPr id="2" name="Picture 2" descr="C:\Users\jamestyler\AppData\Local\Microsoft\Windows\Temporary Internet Files\Content.Word\QR code patient portal Aireda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amestyler\AppData\Local\Microsoft\Windows\Temporary Internet Files\Content.Word\QR code patient portal Airedale.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00832790" w:rsidRPr="00494605">
        <w:rPr>
          <w:rFonts w:cs="Arial"/>
          <w:noProof/>
          <w:lang w:eastAsia="en-GB"/>
        </w:rPr>
        <w:drawing>
          <wp:inline distT="0" distB="0" distL="0" distR="0" wp14:anchorId="41D2DB56" wp14:editId="41D2DB57">
            <wp:extent cx="3137843" cy="1409700"/>
            <wp:effectExtent l="0" t="0" r="5715" b="0"/>
            <wp:docPr id="1" name="Picture 1" title="Airedale NHS Foundation 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edale Foundation Trust  - RGB Blu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141717" cy="1411440"/>
                    </a:xfrm>
                    <a:prstGeom prst="rect">
                      <a:avLst/>
                    </a:prstGeom>
                  </pic:spPr>
                </pic:pic>
              </a:graphicData>
            </a:graphic>
          </wp:inline>
        </w:drawing>
      </w:r>
    </w:p>
    <w:p w14:paraId="64CD71CE" w14:textId="77777777" w:rsidR="003A63CB" w:rsidRPr="002D091A" w:rsidRDefault="003A63CB" w:rsidP="00832790">
      <w:pPr>
        <w:jc w:val="center"/>
        <w:rPr>
          <w:rFonts w:cs="Arial"/>
          <w:color w:val="4F81BD" w:themeColor="accent1"/>
          <w:sz w:val="44"/>
          <w:szCs w:val="44"/>
        </w:rPr>
      </w:pPr>
      <w:r w:rsidRPr="002D091A">
        <w:rPr>
          <w:rFonts w:cs="Arial"/>
          <w:color w:val="4F81BD" w:themeColor="accent1"/>
          <w:sz w:val="44"/>
          <w:szCs w:val="44"/>
        </w:rPr>
        <w:t xml:space="preserve">Airedale One Stop </w:t>
      </w:r>
    </w:p>
    <w:p w14:paraId="41D2DB14" w14:textId="79BF4DDF" w:rsidR="00832790" w:rsidRPr="002D091A" w:rsidRDefault="003A63CB" w:rsidP="002D091A">
      <w:pPr>
        <w:jc w:val="center"/>
        <w:rPr>
          <w:rFonts w:cs="Arial"/>
          <w:color w:val="4F81BD" w:themeColor="accent1"/>
          <w:sz w:val="44"/>
          <w:szCs w:val="44"/>
        </w:rPr>
      </w:pPr>
      <w:r w:rsidRPr="002D091A">
        <w:rPr>
          <w:rFonts w:cs="Arial"/>
          <w:color w:val="4F81BD" w:themeColor="accent1"/>
          <w:sz w:val="44"/>
          <w:szCs w:val="44"/>
        </w:rPr>
        <w:t>Upper Limb Clinic</w:t>
      </w:r>
    </w:p>
    <w:p w14:paraId="41D2DB15" w14:textId="23FB635F" w:rsidR="00832790" w:rsidRPr="002D091A" w:rsidRDefault="0013458A" w:rsidP="00494605">
      <w:pPr>
        <w:jc w:val="center"/>
        <w:rPr>
          <w:rFonts w:cs="Arial"/>
          <w:color w:val="4F81BD" w:themeColor="accent1"/>
          <w:sz w:val="44"/>
          <w:szCs w:val="44"/>
        </w:rPr>
      </w:pPr>
      <w:r w:rsidRPr="002D091A">
        <w:rPr>
          <w:noProof/>
          <w:sz w:val="44"/>
          <w:szCs w:val="44"/>
          <w:lang w:eastAsia="en-GB"/>
        </w:rPr>
        <w:drawing>
          <wp:inline distT="0" distB="0" distL="0" distR="0" wp14:anchorId="7D992A67" wp14:editId="1071D32E">
            <wp:extent cx="1200150" cy="1200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0B0C2DB-6B4E-42EB-99C3-18D636CCAAE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00150" cy="1200150"/>
                    </a:xfrm>
                    <a:prstGeom prst="rect">
                      <a:avLst/>
                    </a:prstGeom>
                    <a:noFill/>
                    <a:ln>
                      <a:noFill/>
                    </a:ln>
                  </pic:spPr>
                </pic:pic>
              </a:graphicData>
            </a:graphic>
          </wp:inline>
        </w:drawing>
      </w:r>
    </w:p>
    <w:p w14:paraId="5A191B38" w14:textId="10362337" w:rsidR="002D091A" w:rsidRPr="002D091A" w:rsidRDefault="00494605" w:rsidP="002D091A">
      <w:pPr>
        <w:jc w:val="center"/>
        <w:rPr>
          <w:rFonts w:cs="Arial"/>
          <w:color w:val="4F81BD" w:themeColor="accent1"/>
          <w:sz w:val="44"/>
          <w:szCs w:val="44"/>
        </w:rPr>
      </w:pPr>
      <w:r w:rsidRPr="002D091A">
        <w:rPr>
          <w:rFonts w:cs="Arial"/>
          <w:color w:val="4F81BD" w:themeColor="accent1"/>
          <w:sz w:val="44"/>
          <w:szCs w:val="44"/>
        </w:rPr>
        <w:t xml:space="preserve">Information for patients, relatives and carers </w:t>
      </w:r>
    </w:p>
    <w:p w14:paraId="3C7D5F06" w14:textId="77777777" w:rsidR="000F439B" w:rsidRDefault="00494605" w:rsidP="00494605">
      <w:pPr>
        <w:jc w:val="center"/>
        <w:rPr>
          <w:rFonts w:cs="Arial"/>
          <w:color w:val="4F81BD" w:themeColor="accent1"/>
          <w:sz w:val="44"/>
          <w:szCs w:val="44"/>
          <w:lang w:val="en"/>
        </w:rPr>
      </w:pPr>
      <w:r w:rsidRPr="002D091A">
        <w:rPr>
          <w:rFonts w:cs="Arial"/>
          <w:color w:val="4F81BD" w:themeColor="accent1"/>
          <w:sz w:val="44"/>
          <w:szCs w:val="44"/>
        </w:rPr>
        <w:t>[</w:t>
      </w:r>
      <w:r w:rsidR="003A63CB" w:rsidRPr="002D091A">
        <w:rPr>
          <w:rFonts w:cs="Arial"/>
          <w:color w:val="4F81BD" w:themeColor="accent1"/>
          <w:sz w:val="44"/>
          <w:szCs w:val="44"/>
          <w:lang w:val="en"/>
        </w:rPr>
        <w:t xml:space="preserve">Physiotherapy Department </w:t>
      </w:r>
    </w:p>
    <w:p w14:paraId="41D2DB19" w14:textId="30B34A83" w:rsidR="00494605" w:rsidRPr="002D091A" w:rsidRDefault="003A63CB" w:rsidP="00494605">
      <w:pPr>
        <w:jc w:val="center"/>
        <w:rPr>
          <w:rFonts w:cs="Arial"/>
          <w:color w:val="4F81BD" w:themeColor="accent1"/>
          <w:sz w:val="44"/>
          <w:szCs w:val="44"/>
        </w:rPr>
      </w:pPr>
      <w:r w:rsidRPr="002D091A">
        <w:rPr>
          <w:rFonts w:cs="Arial"/>
          <w:b/>
          <w:bCs/>
          <w:color w:val="4F81BD" w:themeColor="accent1"/>
          <w:sz w:val="44"/>
          <w:szCs w:val="44"/>
          <w:lang w:val="en"/>
        </w:rPr>
        <w:t>Zone A</w:t>
      </w:r>
      <w:r w:rsidRPr="002D091A">
        <w:rPr>
          <w:rFonts w:cs="Arial"/>
          <w:color w:val="4F81BD" w:themeColor="accent1"/>
          <w:sz w:val="44"/>
          <w:szCs w:val="44"/>
          <w:lang w:val="en"/>
        </w:rPr>
        <w:t xml:space="preserve">, </w:t>
      </w:r>
      <w:r w:rsidRPr="002D091A">
        <w:rPr>
          <w:rFonts w:cs="Arial"/>
          <w:b/>
          <w:bCs/>
          <w:color w:val="4F81BD" w:themeColor="accent1"/>
          <w:sz w:val="44"/>
          <w:szCs w:val="44"/>
          <w:lang w:val="en"/>
        </w:rPr>
        <w:t xml:space="preserve">A9 </w:t>
      </w:r>
      <w:r w:rsidRPr="002D091A">
        <w:rPr>
          <w:rFonts w:cs="Arial"/>
          <w:color w:val="4F81BD" w:themeColor="accent1"/>
          <w:sz w:val="44"/>
          <w:szCs w:val="44"/>
          <w:lang w:val="en"/>
        </w:rPr>
        <w:t xml:space="preserve">at </w:t>
      </w:r>
      <w:r w:rsidRPr="002D091A">
        <w:rPr>
          <w:rFonts w:cs="Arial"/>
          <w:b/>
          <w:bCs/>
          <w:color w:val="4F81BD" w:themeColor="accent1"/>
          <w:sz w:val="44"/>
          <w:szCs w:val="44"/>
          <w:lang w:val="en"/>
        </w:rPr>
        <w:t>Airedale Hospital</w:t>
      </w:r>
      <w:r w:rsidRPr="002D091A">
        <w:rPr>
          <w:rFonts w:cs="Arial"/>
          <w:color w:val="4F81BD" w:themeColor="accent1"/>
          <w:sz w:val="44"/>
          <w:szCs w:val="44"/>
          <w:lang w:val="en"/>
        </w:rPr>
        <w:t>, on Tuesday afternoons</w:t>
      </w:r>
      <w:r w:rsidR="00494605" w:rsidRPr="002D091A">
        <w:rPr>
          <w:rFonts w:cs="Arial"/>
          <w:color w:val="4F81BD" w:themeColor="accent1"/>
          <w:sz w:val="44"/>
          <w:szCs w:val="44"/>
        </w:rPr>
        <w:t>]</w:t>
      </w:r>
    </w:p>
    <w:p w14:paraId="71EF823D" w14:textId="07F1AFBA" w:rsidR="003A63CB" w:rsidRPr="002D091A" w:rsidRDefault="003A63CB" w:rsidP="00752D2C">
      <w:pPr>
        <w:pStyle w:val="Heading1"/>
        <w:rPr>
          <w:color w:val="auto"/>
          <w:lang w:val="en"/>
        </w:rPr>
      </w:pPr>
      <w:r>
        <w:rPr>
          <w:szCs w:val="32"/>
          <w:lang w:val="en"/>
        </w:rPr>
        <w:br w:type="page"/>
      </w:r>
      <w:r w:rsidRPr="002D091A">
        <w:rPr>
          <w:lang w:val="en"/>
        </w:rPr>
        <w:lastRenderedPageBreak/>
        <w:t xml:space="preserve">About </w:t>
      </w:r>
      <w:r w:rsidRPr="00752D2C">
        <w:t>Us</w:t>
      </w:r>
    </w:p>
    <w:p w14:paraId="0C6452AD"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 Airedale One Stop Upper Limb Clinic is a new service.</w:t>
      </w:r>
    </w:p>
    <w:p w14:paraId="7FC47BB4"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This clinic gives you access to different healthcare professionals in a single hospital visit. </w:t>
      </w:r>
    </w:p>
    <w:p w14:paraId="2FCAA5D2"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The clinic allows a specialist consultation, and any tests and treatments to be carried out in the one stop. </w:t>
      </w:r>
    </w:p>
    <w:p w14:paraId="0C4845D4"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 clinic provides immediate diagnosis, faster treatment, and reduces the need to come back for further hospital visits.</w:t>
      </w:r>
    </w:p>
    <w:p w14:paraId="10A682DA" w14:textId="67E9C901" w:rsidR="003A63CB" w:rsidRPr="002D091A"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It has also been designed to deliver safe and effective Upper Limb treatment in the COVID-19 era.</w:t>
      </w:r>
    </w:p>
    <w:p w14:paraId="5EF69A8B" w14:textId="77777777" w:rsidR="003A63CB" w:rsidRPr="0013458A" w:rsidRDefault="003A63CB" w:rsidP="002D091A">
      <w:pPr>
        <w:pStyle w:val="Heading1"/>
        <w:rPr>
          <w:lang w:val="en"/>
        </w:rPr>
      </w:pPr>
      <w:r w:rsidRPr="0013458A">
        <w:rPr>
          <w:lang w:val="en"/>
        </w:rPr>
        <w:t>Will I need to do anything before my clinic appointment?</w:t>
      </w:r>
    </w:p>
    <w:p w14:paraId="3593ACED" w14:textId="77777777" w:rsidR="003A63CB" w:rsidRDefault="003A63CB" w:rsidP="003A63CB">
      <w:pPr>
        <w:widowControl w:val="0"/>
        <w:autoSpaceDE w:val="0"/>
        <w:autoSpaceDN w:val="0"/>
        <w:adjustRightInd w:val="0"/>
        <w:rPr>
          <w:rFonts w:ascii="Calibri" w:hAnsi="Calibri" w:cs="Calibri"/>
          <w:sz w:val="28"/>
          <w:szCs w:val="28"/>
          <w:lang w:val="en"/>
        </w:rPr>
      </w:pPr>
      <w:r w:rsidRPr="0013458A">
        <w:rPr>
          <w:rFonts w:ascii="Calibri" w:hAnsi="Calibri" w:cs="Calibri"/>
          <w:b/>
          <w:bCs/>
          <w:color w:val="4F81BD" w:themeColor="accent1"/>
          <w:sz w:val="28"/>
          <w:szCs w:val="28"/>
          <w:lang w:val="en"/>
        </w:rPr>
        <w:t>PROMs</w:t>
      </w:r>
      <w:r>
        <w:rPr>
          <w:rFonts w:ascii="Calibri" w:hAnsi="Calibri" w:cs="Calibri"/>
          <w:b/>
          <w:bCs/>
          <w:sz w:val="28"/>
          <w:szCs w:val="28"/>
          <w:lang w:val="en"/>
        </w:rPr>
        <w:t xml:space="preserve"> </w:t>
      </w:r>
      <w:r>
        <w:rPr>
          <w:rFonts w:ascii="Calibri" w:hAnsi="Calibri" w:cs="Calibri"/>
          <w:sz w:val="28"/>
          <w:szCs w:val="28"/>
          <w:lang w:val="en"/>
        </w:rPr>
        <w:t>(</w:t>
      </w:r>
      <w:r>
        <w:rPr>
          <w:rFonts w:ascii="Calibri" w:hAnsi="Calibri" w:cs="Calibri"/>
          <w:b/>
          <w:bCs/>
          <w:sz w:val="28"/>
          <w:szCs w:val="28"/>
          <w:lang w:val="en"/>
        </w:rPr>
        <w:t>P</w:t>
      </w:r>
      <w:r>
        <w:rPr>
          <w:rFonts w:ascii="Calibri" w:hAnsi="Calibri" w:cs="Calibri"/>
          <w:sz w:val="28"/>
          <w:szCs w:val="28"/>
          <w:lang w:val="en"/>
        </w:rPr>
        <w:t xml:space="preserve">atient </w:t>
      </w:r>
      <w:r>
        <w:rPr>
          <w:rFonts w:ascii="Calibri" w:hAnsi="Calibri" w:cs="Calibri"/>
          <w:b/>
          <w:bCs/>
          <w:sz w:val="28"/>
          <w:szCs w:val="28"/>
          <w:lang w:val="en"/>
        </w:rPr>
        <w:t>R</w:t>
      </w:r>
      <w:r>
        <w:rPr>
          <w:rFonts w:ascii="Calibri" w:hAnsi="Calibri" w:cs="Calibri"/>
          <w:sz w:val="28"/>
          <w:szCs w:val="28"/>
          <w:lang w:val="en"/>
        </w:rPr>
        <w:t xml:space="preserve">eported </w:t>
      </w:r>
      <w:r>
        <w:rPr>
          <w:rFonts w:ascii="Calibri" w:hAnsi="Calibri" w:cs="Calibri"/>
          <w:b/>
          <w:bCs/>
          <w:sz w:val="28"/>
          <w:szCs w:val="28"/>
          <w:lang w:val="en"/>
        </w:rPr>
        <w:t>O</w:t>
      </w:r>
      <w:r>
        <w:rPr>
          <w:rFonts w:ascii="Calibri" w:hAnsi="Calibri" w:cs="Calibri"/>
          <w:sz w:val="28"/>
          <w:szCs w:val="28"/>
          <w:lang w:val="en"/>
        </w:rPr>
        <w:t xml:space="preserve">utcome </w:t>
      </w:r>
      <w:r>
        <w:rPr>
          <w:rFonts w:ascii="Calibri" w:hAnsi="Calibri" w:cs="Calibri"/>
          <w:b/>
          <w:bCs/>
          <w:sz w:val="28"/>
          <w:szCs w:val="28"/>
          <w:lang w:val="en"/>
        </w:rPr>
        <w:t>M</w:t>
      </w:r>
      <w:r>
        <w:rPr>
          <w:rFonts w:ascii="Calibri" w:hAnsi="Calibri" w:cs="Calibri"/>
          <w:sz w:val="28"/>
          <w:szCs w:val="28"/>
          <w:lang w:val="en"/>
        </w:rPr>
        <w:t>easures)</w:t>
      </w:r>
    </w:p>
    <w:p w14:paraId="7D5DBF2F" w14:textId="5325A6C5"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This online system will be used by the doctors to see how bad your arm problems are. By filling in the online forms you will be able to show how your problems affect you. You will also be able to tell</w:t>
      </w:r>
      <w:r w:rsidR="00752D2C">
        <w:rPr>
          <w:rFonts w:ascii="Calibri" w:hAnsi="Calibri" w:cs="Calibri"/>
          <w:sz w:val="28"/>
          <w:szCs w:val="28"/>
          <w:lang w:val="en"/>
        </w:rPr>
        <w:t xml:space="preserve"> us about your care and experience</w:t>
      </w:r>
      <w:r>
        <w:rPr>
          <w:rFonts w:ascii="Calibri" w:hAnsi="Calibri" w:cs="Calibri"/>
          <w:sz w:val="28"/>
          <w:szCs w:val="28"/>
          <w:lang w:val="en"/>
        </w:rPr>
        <w:t xml:space="preserve">. </w:t>
      </w:r>
    </w:p>
    <w:p w14:paraId="107C6C08" w14:textId="4307E799" w:rsidR="003A63CB" w:rsidRDefault="0080746B" w:rsidP="003A63CB">
      <w:pPr>
        <w:widowControl w:val="0"/>
        <w:autoSpaceDE w:val="0"/>
        <w:autoSpaceDN w:val="0"/>
        <w:adjustRightInd w:val="0"/>
        <w:rPr>
          <w:rFonts w:ascii="Calibri" w:hAnsi="Calibri" w:cs="Calibri"/>
          <w:sz w:val="28"/>
          <w:szCs w:val="28"/>
          <w:lang w:val="en"/>
        </w:rPr>
      </w:pPr>
      <w:r>
        <w:rPr>
          <w:rFonts w:ascii="Calibri" w:hAnsi="Calibri" w:cs="Calibri"/>
          <w:b/>
          <w:bCs/>
          <w:noProof/>
          <w:szCs w:val="32"/>
          <w:lang w:eastAsia="en-GB"/>
        </w:rPr>
        <w:lastRenderedPageBreak/>
        <w:drawing>
          <wp:anchor distT="0" distB="0" distL="114300" distR="114300" simplePos="0" relativeHeight="251662336" behindDoc="0" locked="0" layoutInCell="1" allowOverlap="1" wp14:anchorId="4DC25C04" wp14:editId="2E837955">
            <wp:simplePos x="0" y="0"/>
            <wp:positionH relativeFrom="column">
              <wp:posOffset>3402965</wp:posOffset>
            </wp:positionH>
            <wp:positionV relativeFrom="paragraph">
              <wp:posOffset>87630</wp:posOffset>
            </wp:positionV>
            <wp:extent cx="1209675" cy="120967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09675" cy="1209675"/>
                    </a:xfrm>
                    <a:prstGeom prst="rect">
                      <a:avLst/>
                    </a:prstGeom>
                    <a:noFill/>
                  </pic:spPr>
                </pic:pic>
              </a:graphicData>
            </a:graphic>
            <wp14:sizeRelH relativeFrom="page">
              <wp14:pctWidth>0</wp14:pctWidth>
            </wp14:sizeRelH>
            <wp14:sizeRelV relativeFrom="page">
              <wp14:pctHeight>0</wp14:pctHeight>
            </wp14:sizeRelV>
          </wp:anchor>
        </w:drawing>
      </w:r>
      <w:r w:rsidR="003A63CB">
        <w:rPr>
          <w:rFonts w:ascii="Calibri" w:hAnsi="Calibri" w:cs="Calibri"/>
          <w:b/>
          <w:sz w:val="28"/>
          <w:szCs w:val="28"/>
          <w:lang w:val="en"/>
        </w:rPr>
        <w:t>You will need to acc</w:t>
      </w:r>
      <w:r>
        <w:rPr>
          <w:rFonts w:ascii="Calibri" w:hAnsi="Calibri" w:cs="Calibri"/>
          <w:b/>
          <w:sz w:val="28"/>
          <w:szCs w:val="28"/>
          <w:lang w:val="en"/>
        </w:rPr>
        <w:t>ess the PROMs via the web link below or by photographing this QR code</w:t>
      </w:r>
      <w:r w:rsidR="003A63CB">
        <w:rPr>
          <w:rFonts w:ascii="Calibri" w:hAnsi="Calibri" w:cs="Calibri"/>
          <w:b/>
          <w:sz w:val="28"/>
          <w:szCs w:val="28"/>
          <w:lang w:val="en"/>
        </w:rPr>
        <w:t xml:space="preserve"> </w:t>
      </w:r>
      <w:r>
        <w:rPr>
          <w:rFonts w:ascii="Calibri" w:hAnsi="Calibri" w:cs="Calibri"/>
          <w:b/>
          <w:sz w:val="28"/>
          <w:szCs w:val="28"/>
          <w:lang w:val="en"/>
        </w:rPr>
        <w:t>with your smart phone</w:t>
      </w:r>
      <w:r w:rsidR="003A63CB">
        <w:rPr>
          <w:rFonts w:ascii="Calibri" w:hAnsi="Calibri" w:cs="Calibri"/>
          <w:sz w:val="28"/>
          <w:szCs w:val="28"/>
          <w:lang w:val="en"/>
        </w:rPr>
        <w:t>. If you do not have access to the internet or need support we will be able to offer you help to complete the PROMs during you visit (but this will delay you being seen).</w:t>
      </w:r>
    </w:p>
    <w:p w14:paraId="10492F6C" w14:textId="214CAB01" w:rsidR="003A63CB" w:rsidRPr="0080746B" w:rsidRDefault="0080746B" w:rsidP="003A63CB">
      <w:pPr>
        <w:widowControl w:val="0"/>
        <w:autoSpaceDE w:val="0"/>
        <w:autoSpaceDN w:val="0"/>
        <w:adjustRightInd w:val="0"/>
        <w:rPr>
          <w:rFonts w:asciiTheme="minorHAnsi" w:hAnsiTheme="minorHAnsi" w:cs="Calibri"/>
          <w:b/>
          <w:bCs/>
          <w:color w:val="4F81BD" w:themeColor="accent1"/>
          <w:szCs w:val="32"/>
          <w:lang w:val="en"/>
        </w:rPr>
      </w:pPr>
      <w:r w:rsidRPr="00562C2E">
        <w:rPr>
          <w:rFonts w:asciiTheme="minorHAnsi" w:hAnsiTheme="minorHAnsi"/>
          <w:b/>
          <w:color w:val="4F81BD" w:themeColor="accent1"/>
        </w:rPr>
        <w:t>https://secure.amplitude-registry.com/pro-one/patient-portal/airedale</w:t>
      </w:r>
    </w:p>
    <w:p w14:paraId="62AD04C5" w14:textId="77777777" w:rsidR="003A63CB" w:rsidRPr="0013458A" w:rsidRDefault="003A63CB" w:rsidP="002D091A">
      <w:pPr>
        <w:pStyle w:val="Heading1"/>
        <w:rPr>
          <w:lang w:val="en"/>
        </w:rPr>
      </w:pPr>
      <w:r w:rsidRPr="0013458A">
        <w:rPr>
          <w:lang w:val="en"/>
        </w:rPr>
        <w:t>Who will I see in clinic?</w:t>
      </w:r>
    </w:p>
    <w:p w14:paraId="229CDECC"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The clinic is staffed by Shoulder and Elbow Surgeons (including Mr. Bowe and Mr. Tyler), a Radiologist (Dr. </w:t>
      </w:r>
      <w:proofErr w:type="spellStart"/>
      <w:r>
        <w:rPr>
          <w:rFonts w:ascii="Calibri" w:hAnsi="Calibri" w:cs="Calibri"/>
          <w:sz w:val="28"/>
          <w:szCs w:val="28"/>
          <w:lang w:val="en"/>
        </w:rPr>
        <w:t>Bharath</w:t>
      </w:r>
      <w:proofErr w:type="spellEnd"/>
      <w:r>
        <w:rPr>
          <w:rFonts w:ascii="Calibri" w:hAnsi="Calibri" w:cs="Calibri"/>
          <w:sz w:val="28"/>
          <w:szCs w:val="28"/>
          <w:lang w:val="en"/>
        </w:rPr>
        <w:t xml:space="preserve">) and Specialist Physiotherapists (including Ms. </w:t>
      </w:r>
      <w:proofErr w:type="spellStart"/>
      <w:r>
        <w:rPr>
          <w:rFonts w:ascii="Calibri" w:hAnsi="Calibri" w:cs="Calibri"/>
          <w:sz w:val="28"/>
          <w:szCs w:val="28"/>
          <w:lang w:val="en"/>
        </w:rPr>
        <w:t>Lalande</w:t>
      </w:r>
      <w:proofErr w:type="spellEnd"/>
      <w:r>
        <w:rPr>
          <w:rFonts w:ascii="Calibri" w:hAnsi="Calibri" w:cs="Calibri"/>
          <w:sz w:val="28"/>
          <w:szCs w:val="28"/>
          <w:lang w:val="en"/>
        </w:rPr>
        <w:t xml:space="preserve">). </w:t>
      </w:r>
    </w:p>
    <w:p w14:paraId="771BFACB"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The Surgeons will assess your problems. </w:t>
      </w:r>
    </w:p>
    <w:p w14:paraId="077130EA"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 Radiologist will carry out any scans and injections.</w:t>
      </w:r>
    </w:p>
    <w:p w14:paraId="1C6E3B88"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 Physiotherapists may assess you, but they will also deliver physiotherapy treatment and exercises on the day.</w:t>
      </w:r>
    </w:p>
    <w:p w14:paraId="4BEE7E90"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 team is also supported by admin and nursing staff.</w:t>
      </w:r>
    </w:p>
    <w:p w14:paraId="458E9515" w14:textId="77777777" w:rsidR="003A63CB" w:rsidRPr="0013458A" w:rsidRDefault="003A63CB" w:rsidP="002D091A">
      <w:pPr>
        <w:pStyle w:val="Heading1"/>
        <w:rPr>
          <w:lang w:val="en"/>
        </w:rPr>
      </w:pPr>
      <w:r w:rsidRPr="0013458A">
        <w:rPr>
          <w:lang w:val="en"/>
        </w:rPr>
        <w:lastRenderedPageBreak/>
        <w:t>How long will my appointment last?</w:t>
      </w:r>
    </w:p>
    <w:p w14:paraId="09FA209F" w14:textId="77777777" w:rsidR="003A63CB" w:rsidRDefault="003A63CB" w:rsidP="003A63CB">
      <w:pPr>
        <w:widowControl w:val="0"/>
        <w:autoSpaceDE w:val="0"/>
        <w:autoSpaceDN w:val="0"/>
        <w:adjustRightInd w:val="0"/>
        <w:rPr>
          <w:rFonts w:ascii="Calibri" w:hAnsi="Calibri" w:cs="Calibri"/>
          <w:b/>
          <w:bCs/>
          <w:sz w:val="28"/>
          <w:szCs w:val="28"/>
          <w:lang w:val="en"/>
        </w:rPr>
      </w:pPr>
      <w:r>
        <w:rPr>
          <w:rFonts w:ascii="Calibri" w:hAnsi="Calibri" w:cs="Calibri"/>
          <w:b/>
          <w:bCs/>
          <w:sz w:val="28"/>
          <w:szCs w:val="28"/>
          <w:lang w:val="en"/>
        </w:rPr>
        <w:t>Your clinic appointment may last all afternoon (up to 4 hours).</w:t>
      </w:r>
    </w:p>
    <w:p w14:paraId="5BC22D01"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The one stop clinic is designed to deliver assessment, tests and treatment in one visit. It is not always possible to say how long your visit will last as this will depend on the number of tests you require. </w:t>
      </w:r>
    </w:p>
    <w:p w14:paraId="5AEE3E59" w14:textId="77777777" w:rsidR="003A63CB" w:rsidRPr="0013458A" w:rsidRDefault="003A63CB" w:rsidP="002D091A">
      <w:pPr>
        <w:pStyle w:val="Heading1"/>
        <w:rPr>
          <w:lang w:val="en"/>
        </w:rPr>
      </w:pPr>
      <w:r w:rsidRPr="0013458A">
        <w:rPr>
          <w:lang w:val="en"/>
        </w:rPr>
        <w:t>Where is the one stop clinic held?</w:t>
      </w:r>
    </w:p>
    <w:p w14:paraId="00DAC769"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The clinic is held in the Physiotherapy Department </w:t>
      </w:r>
      <w:r>
        <w:rPr>
          <w:rFonts w:ascii="Calibri" w:hAnsi="Calibri" w:cs="Calibri"/>
          <w:b/>
          <w:bCs/>
          <w:sz w:val="28"/>
          <w:szCs w:val="28"/>
          <w:lang w:val="en"/>
        </w:rPr>
        <w:t>Zone A</w:t>
      </w:r>
      <w:r>
        <w:rPr>
          <w:rFonts w:ascii="Calibri" w:hAnsi="Calibri" w:cs="Calibri"/>
          <w:sz w:val="28"/>
          <w:szCs w:val="28"/>
          <w:lang w:val="en"/>
        </w:rPr>
        <w:t xml:space="preserve">, </w:t>
      </w:r>
      <w:r>
        <w:rPr>
          <w:rFonts w:ascii="Calibri" w:hAnsi="Calibri" w:cs="Calibri"/>
          <w:b/>
          <w:bCs/>
          <w:sz w:val="28"/>
          <w:szCs w:val="28"/>
          <w:lang w:val="en"/>
        </w:rPr>
        <w:t xml:space="preserve">A9 </w:t>
      </w:r>
      <w:r>
        <w:rPr>
          <w:rFonts w:ascii="Calibri" w:hAnsi="Calibri" w:cs="Calibri"/>
          <w:sz w:val="28"/>
          <w:szCs w:val="28"/>
          <w:lang w:val="en"/>
        </w:rPr>
        <w:t xml:space="preserve">at </w:t>
      </w:r>
      <w:r>
        <w:rPr>
          <w:rFonts w:ascii="Calibri" w:hAnsi="Calibri" w:cs="Calibri"/>
          <w:b/>
          <w:bCs/>
          <w:sz w:val="28"/>
          <w:szCs w:val="28"/>
          <w:lang w:val="en"/>
        </w:rPr>
        <w:t>Airedale Hospital</w:t>
      </w:r>
      <w:r>
        <w:rPr>
          <w:rFonts w:ascii="Calibri" w:hAnsi="Calibri" w:cs="Calibri"/>
          <w:sz w:val="28"/>
          <w:szCs w:val="28"/>
          <w:lang w:val="en"/>
        </w:rPr>
        <w:t>, on Tuesday afternoons.</w:t>
      </w:r>
    </w:p>
    <w:p w14:paraId="6420A9E9" w14:textId="5EB37054"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Please report to the Physiotherapy Department Reception, where you will be welcomed by our reception staff, and shown where to wait.</w:t>
      </w:r>
    </w:p>
    <w:p w14:paraId="6599448F" w14:textId="77777777" w:rsidR="003A63CB" w:rsidRPr="0013458A" w:rsidRDefault="003A63CB" w:rsidP="002D091A">
      <w:pPr>
        <w:pStyle w:val="Heading1"/>
        <w:rPr>
          <w:lang w:val="en"/>
        </w:rPr>
      </w:pPr>
      <w:r w:rsidRPr="0013458A">
        <w:rPr>
          <w:lang w:val="en"/>
        </w:rPr>
        <w:t>What can I expect in the clinic?</w:t>
      </w:r>
    </w:p>
    <w:p w14:paraId="43E807B4"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There are a few changes you will notice to a normal clinic. The clinic involves detailed examination, diagnosis and treatment planning.</w:t>
      </w:r>
    </w:p>
    <w:p w14:paraId="377C517E"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First you will be seen by a member of the surgical team, who will ask you about your problems and examine you. After this </w:t>
      </w:r>
      <w:r>
        <w:rPr>
          <w:rFonts w:ascii="Calibri" w:hAnsi="Calibri" w:cs="Calibri"/>
          <w:sz w:val="28"/>
          <w:szCs w:val="28"/>
          <w:lang w:val="en"/>
        </w:rPr>
        <w:lastRenderedPageBreak/>
        <w:t>assessment they will discuss any planned tests. They will also go over any questions you may have.</w:t>
      </w:r>
    </w:p>
    <w:p w14:paraId="374F2517"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You may have some of these following tests after your initial consultation:</w:t>
      </w:r>
    </w:p>
    <w:p w14:paraId="724EC6C8"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b/>
          <w:bCs/>
          <w:sz w:val="28"/>
          <w:szCs w:val="28"/>
          <w:lang w:val="en"/>
        </w:rPr>
        <w:t xml:space="preserve">X-ray - </w:t>
      </w:r>
      <w:r>
        <w:rPr>
          <w:rFonts w:ascii="Calibri" w:hAnsi="Calibri" w:cs="Calibri"/>
          <w:bCs/>
          <w:sz w:val="28"/>
          <w:szCs w:val="28"/>
          <w:lang w:val="en"/>
        </w:rPr>
        <w:t>X-rays</w:t>
      </w:r>
      <w:r>
        <w:rPr>
          <w:rFonts w:ascii="Calibri" w:hAnsi="Calibri" w:cs="Calibri"/>
          <w:sz w:val="28"/>
          <w:szCs w:val="28"/>
          <w:lang w:val="en"/>
        </w:rPr>
        <w:t xml:space="preserve"> are mainly used to look at the bones and joints. They are a type of radiation.</w:t>
      </w:r>
    </w:p>
    <w:p w14:paraId="532CE848"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b/>
          <w:bCs/>
          <w:sz w:val="28"/>
          <w:szCs w:val="28"/>
          <w:lang w:val="en"/>
        </w:rPr>
        <w:t xml:space="preserve">Ultrasound - </w:t>
      </w:r>
      <w:r>
        <w:rPr>
          <w:rFonts w:ascii="Calibri" w:hAnsi="Calibri" w:cs="Calibri"/>
          <w:sz w:val="28"/>
          <w:szCs w:val="28"/>
          <w:lang w:val="en"/>
        </w:rPr>
        <w:t xml:space="preserve">Ultrasound is mainly used to look at soft tissues such as muscles and tendons. An ultrasound scan is a painless test that uses sound waves to look inside the body. </w:t>
      </w:r>
    </w:p>
    <w:p w14:paraId="7CD7F548" w14:textId="77777777" w:rsidR="003A63CB" w:rsidRDefault="003A63CB" w:rsidP="003A63CB">
      <w:pPr>
        <w:widowControl w:val="0"/>
        <w:autoSpaceDE w:val="0"/>
        <w:autoSpaceDN w:val="0"/>
        <w:adjustRightInd w:val="0"/>
        <w:rPr>
          <w:rFonts w:ascii="Calibri" w:hAnsi="Calibri" w:cs="Calibri"/>
          <w:b/>
          <w:sz w:val="28"/>
          <w:szCs w:val="28"/>
          <w:lang w:val="en"/>
        </w:rPr>
      </w:pPr>
      <w:r>
        <w:rPr>
          <w:rFonts w:ascii="Calibri" w:hAnsi="Calibri" w:cs="Calibri"/>
          <w:b/>
          <w:bCs/>
          <w:sz w:val="28"/>
          <w:szCs w:val="28"/>
          <w:lang w:val="en"/>
        </w:rPr>
        <w:t xml:space="preserve">Injection - </w:t>
      </w:r>
      <w:r>
        <w:rPr>
          <w:rFonts w:ascii="Calibri" w:hAnsi="Calibri" w:cs="Calibri"/>
          <w:sz w:val="28"/>
          <w:szCs w:val="28"/>
          <w:lang w:val="en"/>
        </w:rPr>
        <w:t xml:space="preserve">Sometimes a local </w:t>
      </w:r>
      <w:proofErr w:type="spellStart"/>
      <w:r>
        <w:rPr>
          <w:rFonts w:ascii="Calibri" w:hAnsi="Calibri" w:cs="Calibri"/>
          <w:sz w:val="28"/>
          <w:szCs w:val="28"/>
          <w:lang w:val="en"/>
        </w:rPr>
        <w:t>anaesthetic</w:t>
      </w:r>
      <w:proofErr w:type="spellEnd"/>
      <w:r>
        <w:rPr>
          <w:rFonts w:ascii="Calibri" w:hAnsi="Calibri" w:cs="Calibri"/>
          <w:sz w:val="28"/>
          <w:szCs w:val="28"/>
          <w:lang w:val="en"/>
        </w:rPr>
        <w:t xml:space="preserve"> and steroid injection is recommended. Ultrasound can be used to make sure the injection hits the right spot. It is safe and will be fully explained to you. </w:t>
      </w:r>
      <w:r>
        <w:rPr>
          <w:rFonts w:ascii="Calibri" w:hAnsi="Calibri" w:cs="Calibri"/>
          <w:b/>
          <w:sz w:val="28"/>
          <w:szCs w:val="28"/>
          <w:lang w:val="en"/>
        </w:rPr>
        <w:t>If you have an injection you will be advised not to drive home.</w:t>
      </w:r>
    </w:p>
    <w:p w14:paraId="03E9D747"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After the assessment and tests you and the surgical team will make a plan. This plan may involve further specialist tests not available on the day, it may involve surgery or it may involve physiotherapy.</w:t>
      </w:r>
    </w:p>
    <w:p w14:paraId="3CF465AE"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b/>
          <w:sz w:val="28"/>
          <w:szCs w:val="28"/>
          <w:lang w:val="en"/>
        </w:rPr>
        <w:t xml:space="preserve">Surgery: </w:t>
      </w:r>
      <w:r>
        <w:rPr>
          <w:rFonts w:ascii="Calibri" w:hAnsi="Calibri" w:cs="Calibri"/>
          <w:sz w:val="28"/>
          <w:szCs w:val="28"/>
          <w:lang w:val="en"/>
        </w:rPr>
        <w:t>If surgery is planned this would be explained to you. If you wish to have the surgery a consent form would be done and you will be placed on the waiting list.</w:t>
      </w:r>
    </w:p>
    <w:p w14:paraId="6664B86B" w14:textId="667BABC1" w:rsidR="003A63CB" w:rsidRPr="00752D2C" w:rsidRDefault="003A63CB" w:rsidP="003A63CB">
      <w:pPr>
        <w:widowControl w:val="0"/>
        <w:autoSpaceDE w:val="0"/>
        <w:autoSpaceDN w:val="0"/>
        <w:adjustRightInd w:val="0"/>
        <w:rPr>
          <w:rFonts w:ascii="Calibri" w:hAnsi="Calibri" w:cs="Calibri"/>
          <w:sz w:val="28"/>
          <w:szCs w:val="28"/>
          <w:lang w:val="en"/>
        </w:rPr>
      </w:pPr>
      <w:r>
        <w:rPr>
          <w:rFonts w:ascii="Calibri" w:hAnsi="Calibri" w:cs="Calibri"/>
          <w:b/>
          <w:bCs/>
          <w:sz w:val="28"/>
          <w:szCs w:val="28"/>
          <w:lang w:val="en"/>
        </w:rPr>
        <w:lastRenderedPageBreak/>
        <w:t xml:space="preserve">Physiotherapy: </w:t>
      </w:r>
      <w:r>
        <w:rPr>
          <w:rFonts w:ascii="Calibri" w:hAnsi="Calibri" w:cs="Calibri"/>
          <w:bCs/>
          <w:sz w:val="28"/>
          <w:szCs w:val="28"/>
          <w:lang w:val="en"/>
        </w:rPr>
        <w:t>If physiotherapy is planned the first session should happen in the One Stop Upper Limb clinic during your appointment.</w:t>
      </w:r>
    </w:p>
    <w:p w14:paraId="4103BCE2" w14:textId="77777777" w:rsidR="003A63CB" w:rsidRPr="0013458A" w:rsidRDefault="003A63CB" w:rsidP="002D091A">
      <w:pPr>
        <w:pStyle w:val="Heading1"/>
        <w:rPr>
          <w:lang w:val="en"/>
        </w:rPr>
      </w:pPr>
      <w:r w:rsidRPr="0013458A">
        <w:rPr>
          <w:lang w:val="en"/>
        </w:rPr>
        <w:t xml:space="preserve">What will happen next? </w:t>
      </w:r>
    </w:p>
    <w:p w14:paraId="4772060A" w14:textId="77777777" w:rsidR="003A63CB" w:rsidRDefault="003A63CB" w:rsidP="003A63CB">
      <w:pPr>
        <w:widowControl w:val="0"/>
        <w:autoSpaceDE w:val="0"/>
        <w:autoSpaceDN w:val="0"/>
        <w:adjustRightInd w:val="0"/>
        <w:rPr>
          <w:rFonts w:ascii="Calibri" w:hAnsi="Calibri" w:cs="Calibri"/>
          <w:bCs/>
          <w:sz w:val="28"/>
          <w:szCs w:val="28"/>
          <w:lang w:val="en"/>
        </w:rPr>
      </w:pPr>
      <w:r>
        <w:rPr>
          <w:rFonts w:ascii="Calibri" w:hAnsi="Calibri" w:cs="Calibri"/>
          <w:bCs/>
          <w:sz w:val="28"/>
          <w:szCs w:val="28"/>
          <w:lang w:val="en"/>
        </w:rPr>
        <w:t xml:space="preserve">The Airedale One Stop Upper Limb clinic is leading the way in virtual patient follow up. </w:t>
      </w:r>
    </w:p>
    <w:p w14:paraId="7C5E8299" w14:textId="77777777" w:rsidR="003A63CB" w:rsidRDefault="003A63CB" w:rsidP="003A63CB">
      <w:pPr>
        <w:widowControl w:val="0"/>
        <w:autoSpaceDE w:val="0"/>
        <w:autoSpaceDN w:val="0"/>
        <w:adjustRightInd w:val="0"/>
        <w:rPr>
          <w:rFonts w:ascii="Calibri" w:hAnsi="Calibri" w:cs="Calibri"/>
          <w:bCs/>
          <w:sz w:val="28"/>
          <w:szCs w:val="28"/>
          <w:lang w:val="en"/>
        </w:rPr>
      </w:pPr>
      <w:r>
        <w:rPr>
          <w:rFonts w:ascii="Calibri" w:hAnsi="Calibri" w:cs="Calibri"/>
          <w:bCs/>
          <w:sz w:val="28"/>
          <w:szCs w:val="28"/>
          <w:lang w:val="en"/>
        </w:rPr>
        <w:t>You may not need a face to face follow up appointment after this clinic.</w:t>
      </w:r>
    </w:p>
    <w:p w14:paraId="50C52709"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bCs/>
          <w:sz w:val="28"/>
          <w:szCs w:val="28"/>
          <w:lang w:val="en"/>
        </w:rPr>
        <w:t xml:space="preserve">We aim to treat most upper limb problems in the single appointment, but we need to know if your treatment is working. Traditionally the surgical team would bring you back to clinic to find out if your problems have improved. </w:t>
      </w:r>
    </w:p>
    <w:p w14:paraId="36775D0F" w14:textId="666AFFD6"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 xml:space="preserve">The One Stop </w:t>
      </w:r>
      <w:bookmarkStart w:id="0" w:name="_GoBack"/>
      <w:bookmarkEnd w:id="0"/>
      <w:r>
        <w:rPr>
          <w:rFonts w:ascii="Calibri" w:hAnsi="Calibri" w:cs="Calibri"/>
          <w:sz w:val="28"/>
          <w:szCs w:val="28"/>
          <w:lang w:val="en"/>
        </w:rPr>
        <w:t>Upper Limb clinic will monitor your progress using the online PROMs system. This is why it is so important to fill it in.</w:t>
      </w:r>
    </w:p>
    <w:p w14:paraId="15C1E00F" w14:textId="73245672" w:rsidR="0005092C" w:rsidRPr="0080746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The PROMs system will email you at specific points during your recovery so you can let us know how you are getting on.</w:t>
      </w:r>
    </w:p>
    <w:p w14:paraId="5AEF8F4F" w14:textId="77777777" w:rsidR="003A63CB" w:rsidRPr="0013458A" w:rsidRDefault="003A63CB" w:rsidP="002D091A">
      <w:pPr>
        <w:pStyle w:val="Heading1"/>
        <w:rPr>
          <w:lang w:val="en"/>
        </w:rPr>
      </w:pPr>
      <w:r w:rsidRPr="0013458A">
        <w:rPr>
          <w:lang w:val="en"/>
        </w:rPr>
        <w:lastRenderedPageBreak/>
        <w:t>What do I do if my problem gets worse again?</w:t>
      </w:r>
    </w:p>
    <w:p w14:paraId="3359A08B" w14:textId="77777777" w:rsidR="003A63CB" w:rsidRDefault="003A63CB" w:rsidP="003A63CB">
      <w:pPr>
        <w:widowControl w:val="0"/>
        <w:autoSpaceDE w:val="0"/>
        <w:autoSpaceDN w:val="0"/>
        <w:adjustRightInd w:val="0"/>
        <w:rPr>
          <w:rFonts w:ascii="Calibri" w:hAnsi="Calibri" w:cs="Calibri"/>
          <w:sz w:val="28"/>
          <w:szCs w:val="28"/>
          <w:lang w:val="en"/>
        </w:rPr>
      </w:pPr>
      <w:r>
        <w:rPr>
          <w:rFonts w:ascii="Calibri" w:hAnsi="Calibri" w:cs="Calibri"/>
          <w:sz w:val="28"/>
          <w:szCs w:val="28"/>
          <w:lang w:val="en"/>
        </w:rPr>
        <w:t>Face to face follow up will be available if your problems get worse. The number to call for this is:</w:t>
      </w:r>
    </w:p>
    <w:p w14:paraId="3179034D" w14:textId="77777777" w:rsidR="00752D2C" w:rsidRDefault="00752D2C" w:rsidP="003A63CB">
      <w:pPr>
        <w:widowControl w:val="0"/>
        <w:autoSpaceDE w:val="0"/>
        <w:autoSpaceDN w:val="0"/>
        <w:adjustRightInd w:val="0"/>
        <w:rPr>
          <w:rFonts w:ascii="Calibri" w:hAnsi="Calibri" w:cs="Calibri"/>
          <w:sz w:val="28"/>
          <w:szCs w:val="28"/>
          <w:lang w:val="en"/>
        </w:rPr>
      </w:pPr>
    </w:p>
    <w:p w14:paraId="1070BBFB" w14:textId="77777777" w:rsidR="003A63CB" w:rsidRDefault="003A63CB" w:rsidP="003A63CB">
      <w:pPr>
        <w:widowControl w:val="0"/>
        <w:autoSpaceDE w:val="0"/>
        <w:autoSpaceDN w:val="0"/>
        <w:adjustRightInd w:val="0"/>
        <w:jc w:val="center"/>
        <w:rPr>
          <w:rFonts w:ascii="Calibri" w:hAnsi="Calibri" w:cs="Calibri"/>
          <w:b/>
          <w:sz w:val="28"/>
          <w:szCs w:val="28"/>
          <w:lang w:val="en"/>
        </w:rPr>
      </w:pPr>
      <w:r>
        <w:rPr>
          <w:b/>
          <w:iCs/>
          <w:sz w:val="28"/>
          <w:szCs w:val="28"/>
        </w:rPr>
        <w:t>01535 292116</w:t>
      </w:r>
    </w:p>
    <w:p w14:paraId="4FE84A99" w14:textId="5E395EF8" w:rsidR="003A63CB" w:rsidRDefault="00714FB8" w:rsidP="003A63CB">
      <w:pPr>
        <w:widowControl w:val="0"/>
        <w:autoSpaceDE w:val="0"/>
        <w:autoSpaceDN w:val="0"/>
        <w:adjustRightInd w:val="0"/>
        <w:jc w:val="center"/>
        <w:rPr>
          <w:rFonts w:ascii="Calibri" w:hAnsi="Calibri" w:cs="Calibri"/>
          <w:sz w:val="28"/>
          <w:szCs w:val="28"/>
          <w:lang w:val="en"/>
        </w:rPr>
      </w:pPr>
      <w:r>
        <w:rPr>
          <w:rFonts w:ascii="Calibri" w:hAnsi="Calibri" w:cs="Calibri"/>
          <w:sz w:val="28"/>
          <w:szCs w:val="28"/>
          <w:lang w:val="en"/>
        </w:rPr>
        <w:t xml:space="preserve">Shauna </w:t>
      </w:r>
      <w:proofErr w:type="spellStart"/>
      <w:r>
        <w:rPr>
          <w:rFonts w:ascii="Calibri" w:hAnsi="Calibri" w:cs="Calibri"/>
          <w:sz w:val="28"/>
          <w:szCs w:val="28"/>
          <w:lang w:val="en"/>
        </w:rPr>
        <w:t>Mullan</w:t>
      </w:r>
      <w:proofErr w:type="spellEnd"/>
      <w:r>
        <w:rPr>
          <w:rFonts w:ascii="Calibri" w:hAnsi="Calibri" w:cs="Calibri"/>
          <w:sz w:val="28"/>
          <w:szCs w:val="28"/>
          <w:lang w:val="en"/>
        </w:rPr>
        <w:t xml:space="preserve"> Secretary</w:t>
      </w:r>
      <w:r w:rsidR="003A63CB">
        <w:rPr>
          <w:rFonts w:ascii="Calibri" w:hAnsi="Calibri" w:cs="Calibri"/>
          <w:sz w:val="28"/>
          <w:szCs w:val="28"/>
          <w:lang w:val="en"/>
        </w:rPr>
        <w:t xml:space="preserve"> to Mr. Tyler and Mr. Bowe</w:t>
      </w:r>
    </w:p>
    <w:p w14:paraId="1D82B530" w14:textId="77777777" w:rsidR="003A63CB" w:rsidRDefault="003A63CB" w:rsidP="003A63CB">
      <w:pPr>
        <w:widowControl w:val="0"/>
        <w:autoSpaceDE w:val="0"/>
        <w:autoSpaceDN w:val="0"/>
        <w:adjustRightInd w:val="0"/>
        <w:jc w:val="center"/>
        <w:rPr>
          <w:rFonts w:ascii="Calibri" w:hAnsi="Calibri" w:cs="Calibri"/>
          <w:sz w:val="28"/>
          <w:szCs w:val="28"/>
          <w:lang w:val="en"/>
        </w:rPr>
      </w:pPr>
    </w:p>
    <w:p w14:paraId="0A8061F0" w14:textId="77777777" w:rsidR="00752D2C" w:rsidRDefault="00752D2C" w:rsidP="003A63CB">
      <w:pPr>
        <w:widowControl w:val="0"/>
        <w:autoSpaceDE w:val="0"/>
        <w:autoSpaceDN w:val="0"/>
        <w:adjustRightInd w:val="0"/>
        <w:jc w:val="center"/>
        <w:rPr>
          <w:rFonts w:ascii="Calibri" w:hAnsi="Calibri" w:cs="Calibri"/>
          <w:sz w:val="28"/>
          <w:szCs w:val="28"/>
          <w:lang w:val="en"/>
        </w:rPr>
      </w:pPr>
    </w:p>
    <w:p w14:paraId="1D1A1E6C" w14:textId="77777777" w:rsidR="00752D2C" w:rsidRDefault="00752D2C" w:rsidP="003A63CB">
      <w:pPr>
        <w:widowControl w:val="0"/>
        <w:autoSpaceDE w:val="0"/>
        <w:autoSpaceDN w:val="0"/>
        <w:adjustRightInd w:val="0"/>
        <w:jc w:val="center"/>
        <w:rPr>
          <w:rFonts w:ascii="Calibri" w:hAnsi="Calibri" w:cs="Calibri"/>
          <w:sz w:val="28"/>
          <w:szCs w:val="28"/>
          <w:lang w:val="en"/>
        </w:rPr>
      </w:pPr>
    </w:p>
    <w:p w14:paraId="0E0DD3E1" w14:textId="77777777" w:rsidR="00752D2C" w:rsidRDefault="00752D2C" w:rsidP="003A63CB">
      <w:pPr>
        <w:widowControl w:val="0"/>
        <w:autoSpaceDE w:val="0"/>
        <w:autoSpaceDN w:val="0"/>
        <w:adjustRightInd w:val="0"/>
        <w:jc w:val="center"/>
        <w:rPr>
          <w:rFonts w:ascii="Calibri" w:hAnsi="Calibri" w:cs="Calibri"/>
          <w:sz w:val="28"/>
          <w:szCs w:val="28"/>
          <w:lang w:val="en"/>
        </w:rPr>
      </w:pPr>
    </w:p>
    <w:p w14:paraId="37E81A8B" w14:textId="2C845720" w:rsidR="003A63CB" w:rsidRPr="00562C2E" w:rsidRDefault="003A63CB" w:rsidP="00562C2E">
      <w:pPr>
        <w:widowControl w:val="0"/>
        <w:autoSpaceDE w:val="0"/>
        <w:autoSpaceDN w:val="0"/>
        <w:adjustRightInd w:val="0"/>
        <w:jc w:val="center"/>
        <w:rPr>
          <w:rFonts w:ascii="Calibri" w:hAnsi="Calibri" w:cs="Calibri"/>
          <w:b/>
          <w:sz w:val="28"/>
          <w:szCs w:val="28"/>
          <w:lang w:val="en"/>
        </w:rPr>
      </w:pPr>
      <w:r>
        <w:rPr>
          <w:rFonts w:ascii="Calibri" w:hAnsi="Calibri" w:cs="Calibri"/>
          <w:b/>
          <w:sz w:val="28"/>
          <w:szCs w:val="28"/>
          <w:lang w:val="en"/>
        </w:rPr>
        <w:t>It is still very important to fill in the PROMs as requested.</w:t>
      </w:r>
    </w:p>
    <w:p w14:paraId="5E4F28CD" w14:textId="6CAD3F02" w:rsidR="003A63CB" w:rsidRDefault="003A63CB" w:rsidP="00562C2E">
      <w:pPr>
        <w:widowControl w:val="0"/>
        <w:autoSpaceDE w:val="0"/>
        <w:autoSpaceDN w:val="0"/>
        <w:adjustRightInd w:val="0"/>
        <w:rPr>
          <w:rFonts w:ascii="Calibri" w:hAnsi="Calibri" w:cs="Calibri"/>
          <w:b/>
          <w:bCs/>
          <w:szCs w:val="32"/>
          <w:lang w:val="en"/>
        </w:rPr>
      </w:pPr>
      <w:r>
        <w:rPr>
          <w:rFonts w:ascii="Calibri" w:hAnsi="Calibri" w:cs="Calibri"/>
          <w:b/>
          <w:bCs/>
          <w:szCs w:val="32"/>
          <w:lang w:val="en"/>
        </w:rPr>
        <w:t>THE PROMs web address is:</w:t>
      </w:r>
    </w:p>
    <w:p w14:paraId="6C0F2749" w14:textId="0215C8A0" w:rsidR="00562C2E" w:rsidRPr="00562C2E" w:rsidRDefault="00562C2E" w:rsidP="00562C2E">
      <w:pPr>
        <w:widowControl w:val="0"/>
        <w:autoSpaceDE w:val="0"/>
        <w:autoSpaceDN w:val="0"/>
        <w:adjustRightInd w:val="0"/>
        <w:rPr>
          <w:rFonts w:asciiTheme="minorHAnsi" w:hAnsiTheme="minorHAnsi" w:cs="Calibri"/>
          <w:b/>
          <w:bCs/>
          <w:color w:val="4F81BD" w:themeColor="accent1"/>
          <w:szCs w:val="32"/>
          <w:lang w:val="en"/>
        </w:rPr>
      </w:pPr>
      <w:r w:rsidRPr="00562C2E">
        <w:rPr>
          <w:rFonts w:asciiTheme="minorHAnsi" w:hAnsiTheme="minorHAnsi"/>
          <w:b/>
          <w:color w:val="4F81BD" w:themeColor="accent1"/>
        </w:rPr>
        <w:t>https://secure.amplitude-registry.com/pro-one/patient-portal/airedale</w:t>
      </w:r>
    </w:p>
    <w:p w14:paraId="1D3F367D" w14:textId="77777777" w:rsidR="00752D2C" w:rsidRDefault="00752D2C">
      <w:pPr>
        <w:rPr>
          <w:rFonts w:ascii="Calibri" w:hAnsi="Calibri" w:cs="Calibri"/>
          <w:b/>
          <w:bCs/>
          <w:szCs w:val="32"/>
          <w:lang w:val="en"/>
        </w:rPr>
      </w:pPr>
      <w:r>
        <w:rPr>
          <w:rFonts w:ascii="Calibri" w:hAnsi="Calibri" w:cs="Calibri"/>
          <w:b/>
          <w:bCs/>
          <w:szCs w:val="32"/>
          <w:lang w:val="en"/>
        </w:rPr>
        <w:br w:type="page"/>
      </w:r>
    </w:p>
    <w:p w14:paraId="6DFD644C" w14:textId="7A39FA2B" w:rsidR="0080746B" w:rsidRDefault="00C52E61" w:rsidP="00562C2E">
      <w:pPr>
        <w:widowControl w:val="0"/>
        <w:autoSpaceDE w:val="0"/>
        <w:autoSpaceDN w:val="0"/>
        <w:adjustRightInd w:val="0"/>
        <w:rPr>
          <w:rFonts w:ascii="Calibri" w:hAnsi="Calibri" w:cs="Calibri"/>
          <w:b/>
          <w:bCs/>
          <w:szCs w:val="32"/>
          <w:lang w:val="en"/>
        </w:rPr>
      </w:pPr>
      <w:r>
        <w:rPr>
          <w:noProof/>
        </w:rPr>
        <w:lastRenderedPageBreak/>
        <w:pict w14:anchorId="6B1980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71pt;margin-top:1.7pt;width:149.25pt;height:149.25pt;z-index:251659264;mso-position-horizontal-relative:text;mso-position-vertical-relative:text">
            <v:imagedata r:id="rId15" o:title="QR code patient portal Airedale"/>
            <w10:wrap type="square"/>
          </v:shape>
        </w:pict>
      </w:r>
      <w:r w:rsidR="00562C2E">
        <w:rPr>
          <w:rFonts w:ascii="Calibri" w:hAnsi="Calibri" w:cs="Calibri"/>
          <w:b/>
          <w:bCs/>
          <w:szCs w:val="32"/>
          <w:lang w:val="en"/>
        </w:rPr>
        <w:t>THE PROMs QR code is</w:t>
      </w:r>
      <w:r w:rsidR="0080746B">
        <w:rPr>
          <w:rFonts w:ascii="Calibri" w:hAnsi="Calibri" w:cs="Calibri"/>
          <w:b/>
          <w:bCs/>
          <w:szCs w:val="32"/>
          <w:lang w:val="en"/>
        </w:rPr>
        <w:t xml:space="preserve">: </w:t>
      </w:r>
    </w:p>
    <w:p w14:paraId="18D2A2BB" w14:textId="77777777" w:rsidR="0080746B" w:rsidRDefault="0080746B" w:rsidP="00562C2E">
      <w:pPr>
        <w:widowControl w:val="0"/>
        <w:autoSpaceDE w:val="0"/>
        <w:autoSpaceDN w:val="0"/>
        <w:adjustRightInd w:val="0"/>
        <w:rPr>
          <w:rFonts w:ascii="Calibri" w:hAnsi="Calibri" w:cs="Calibri"/>
          <w:b/>
          <w:bCs/>
          <w:szCs w:val="32"/>
          <w:lang w:val="en"/>
        </w:rPr>
      </w:pPr>
    </w:p>
    <w:p w14:paraId="63B9A2EB" w14:textId="77777777" w:rsidR="0080746B" w:rsidRDefault="0080746B" w:rsidP="00562C2E">
      <w:pPr>
        <w:widowControl w:val="0"/>
        <w:autoSpaceDE w:val="0"/>
        <w:autoSpaceDN w:val="0"/>
        <w:adjustRightInd w:val="0"/>
        <w:rPr>
          <w:rFonts w:ascii="Calibri" w:hAnsi="Calibri" w:cs="Calibri"/>
          <w:b/>
          <w:bCs/>
          <w:szCs w:val="32"/>
          <w:lang w:val="en"/>
        </w:rPr>
      </w:pPr>
    </w:p>
    <w:p w14:paraId="63ABFA0B" w14:textId="77777777" w:rsidR="0080746B" w:rsidRDefault="0080746B" w:rsidP="00562C2E">
      <w:pPr>
        <w:widowControl w:val="0"/>
        <w:autoSpaceDE w:val="0"/>
        <w:autoSpaceDN w:val="0"/>
        <w:adjustRightInd w:val="0"/>
        <w:rPr>
          <w:rFonts w:ascii="Calibri" w:hAnsi="Calibri" w:cs="Calibri"/>
          <w:b/>
          <w:bCs/>
          <w:szCs w:val="32"/>
          <w:lang w:val="en"/>
        </w:rPr>
      </w:pPr>
    </w:p>
    <w:p w14:paraId="57A46EAE" w14:textId="77777777" w:rsidR="0080746B" w:rsidRDefault="0080746B" w:rsidP="00562C2E">
      <w:pPr>
        <w:widowControl w:val="0"/>
        <w:autoSpaceDE w:val="0"/>
        <w:autoSpaceDN w:val="0"/>
        <w:adjustRightInd w:val="0"/>
        <w:rPr>
          <w:rFonts w:ascii="Calibri" w:hAnsi="Calibri" w:cs="Calibri"/>
          <w:b/>
          <w:bCs/>
          <w:szCs w:val="32"/>
          <w:lang w:val="en"/>
        </w:rPr>
      </w:pPr>
    </w:p>
    <w:p w14:paraId="41D2DB1B" w14:textId="2CFD9F3D" w:rsidR="00494605" w:rsidRPr="00562C2E" w:rsidRDefault="0080746B" w:rsidP="00562C2E">
      <w:pPr>
        <w:widowControl w:val="0"/>
        <w:autoSpaceDE w:val="0"/>
        <w:autoSpaceDN w:val="0"/>
        <w:adjustRightInd w:val="0"/>
        <w:rPr>
          <w:rFonts w:ascii="Calibri" w:hAnsi="Calibri" w:cs="Calibri"/>
          <w:b/>
          <w:bCs/>
          <w:szCs w:val="32"/>
          <w:lang w:val="en"/>
        </w:rPr>
      </w:pPr>
      <w:r>
        <w:rPr>
          <w:rFonts w:ascii="Calibri" w:hAnsi="Calibri" w:cs="Calibri"/>
          <w:b/>
          <w:bCs/>
          <w:szCs w:val="32"/>
          <w:lang w:val="en"/>
        </w:rPr>
        <w:t>Just take a photo of the box with your smart phone</w:t>
      </w:r>
    </w:p>
    <w:p w14:paraId="4D815EC3" w14:textId="21BAA61C" w:rsidR="00562C2E" w:rsidRDefault="00562C2E" w:rsidP="00562C2E">
      <w:pPr>
        <w:rPr>
          <w:rFonts w:cs="Arial"/>
          <w:sz w:val="28"/>
          <w:szCs w:val="28"/>
          <w:lang w:val="en-US"/>
        </w:rPr>
      </w:pPr>
    </w:p>
    <w:p w14:paraId="7E64DCD2" w14:textId="10834B07" w:rsidR="002D091A" w:rsidRDefault="002D091A" w:rsidP="00562C2E">
      <w:pPr>
        <w:rPr>
          <w:rFonts w:cs="Arial"/>
          <w:sz w:val="28"/>
          <w:szCs w:val="28"/>
          <w:lang w:val="en-US"/>
        </w:rPr>
      </w:pPr>
      <w:r w:rsidRPr="00494605">
        <w:rPr>
          <w:rFonts w:cs="Arial"/>
          <w:noProof/>
          <w:color w:val="005EB8"/>
          <w:sz w:val="36"/>
          <w:szCs w:val="36"/>
          <w:lang w:eastAsia="en-GB"/>
        </w:rPr>
        <w:drawing>
          <wp:anchor distT="0" distB="0" distL="114300" distR="114300" simplePos="0" relativeHeight="251661312" behindDoc="0" locked="0" layoutInCell="1" allowOverlap="1" wp14:anchorId="2A1F71C1" wp14:editId="07EAAD1C">
            <wp:simplePos x="0" y="0"/>
            <wp:positionH relativeFrom="column">
              <wp:posOffset>1059815</wp:posOffset>
            </wp:positionH>
            <wp:positionV relativeFrom="paragraph">
              <wp:posOffset>140970</wp:posOffset>
            </wp:positionV>
            <wp:extent cx="3009265" cy="187960"/>
            <wp:effectExtent l="0" t="0" r="635" b="2540"/>
            <wp:wrapSquare wrapText="bothSides"/>
            <wp:docPr id="9" name="Picture 8" title="Your hospital here to car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09265" cy="187960"/>
                    </a:xfrm>
                    <a:prstGeom prst="rect">
                      <a:avLst/>
                    </a:prstGeom>
                  </pic:spPr>
                </pic:pic>
              </a:graphicData>
            </a:graphic>
            <wp14:sizeRelH relativeFrom="page">
              <wp14:pctWidth>0</wp14:pctWidth>
            </wp14:sizeRelH>
            <wp14:sizeRelV relativeFrom="page">
              <wp14:pctHeight>0</wp14:pctHeight>
            </wp14:sizeRelV>
          </wp:anchor>
        </w:drawing>
      </w:r>
    </w:p>
    <w:p w14:paraId="7E78568D" w14:textId="77777777" w:rsidR="002D091A" w:rsidRDefault="002D091A" w:rsidP="00562C2E">
      <w:pPr>
        <w:rPr>
          <w:rFonts w:cs="Arial"/>
          <w:sz w:val="28"/>
          <w:szCs w:val="28"/>
          <w:lang w:val="en-US"/>
        </w:rPr>
      </w:pPr>
    </w:p>
    <w:p w14:paraId="2D67862C" w14:textId="5DE2087B" w:rsidR="00AD0E3D" w:rsidRPr="00562C2E" w:rsidRDefault="00AD0E3D" w:rsidP="00562C2E">
      <w:pPr>
        <w:rPr>
          <w:rFonts w:cs="Arial"/>
          <w:sz w:val="28"/>
          <w:szCs w:val="28"/>
          <w:lang w:val="en-US"/>
        </w:rPr>
      </w:pPr>
      <w:r w:rsidRPr="00562C2E">
        <w:rPr>
          <w:rFonts w:cs="Arial"/>
          <w:sz w:val="28"/>
          <w:szCs w:val="28"/>
          <w:lang w:val="en-US"/>
        </w:rPr>
        <w:t xml:space="preserve">If you are deaf or have a hearing or speech impairment, the Text Relay Service can be used to contact us. Dial </w:t>
      </w:r>
      <w:r w:rsidRPr="00562C2E">
        <w:rPr>
          <w:rFonts w:cs="Arial"/>
          <w:b/>
          <w:bCs/>
          <w:sz w:val="28"/>
          <w:szCs w:val="28"/>
          <w:lang w:val="en-US"/>
        </w:rPr>
        <w:t>18001</w:t>
      </w:r>
      <w:r w:rsidRPr="00562C2E">
        <w:rPr>
          <w:rFonts w:cs="Arial"/>
          <w:sz w:val="28"/>
          <w:szCs w:val="28"/>
          <w:lang w:val="en-US"/>
        </w:rPr>
        <w:t xml:space="preserve"> followed by the contact number on your letter.</w:t>
      </w:r>
    </w:p>
    <w:p w14:paraId="41D2DB4F" w14:textId="54F09A97" w:rsidR="003A0970" w:rsidRPr="00562C2E" w:rsidRDefault="003A0970" w:rsidP="002718C4">
      <w:pPr>
        <w:pStyle w:val="NormalWeb"/>
        <w:pBdr>
          <w:top w:val="single" w:sz="4" w:space="0" w:color="auto"/>
          <w:left w:val="single" w:sz="4" w:space="4" w:color="auto"/>
          <w:bottom w:val="single" w:sz="4" w:space="1" w:color="auto"/>
          <w:right w:val="single" w:sz="4" w:space="4" w:color="auto"/>
        </w:pBdr>
        <w:spacing w:before="0" w:beforeAutospacing="0" w:after="0" w:afterAutospacing="0"/>
        <w:rPr>
          <w:rFonts w:ascii="Arial" w:hAnsi="Arial" w:cs="Arial"/>
          <w:sz w:val="28"/>
          <w:szCs w:val="28"/>
        </w:rPr>
      </w:pPr>
      <w:r w:rsidRPr="00562C2E">
        <w:rPr>
          <w:rFonts w:ascii="Arial" w:hAnsi="Arial" w:cs="Arial"/>
          <w:kern w:val="24"/>
          <w:sz w:val="28"/>
          <w:szCs w:val="28"/>
        </w:rPr>
        <w:t xml:space="preserve">If you require this leaflet in other languages or formats please telephone the Patient Advice and Liaison Service (PALS) on 01535 294019 </w:t>
      </w:r>
    </w:p>
    <w:p w14:paraId="3146C7C3" w14:textId="564505AE" w:rsidR="00095411" w:rsidRDefault="003A0970" w:rsidP="003A0970">
      <w:pPr>
        <w:pStyle w:val="NormalWeb"/>
        <w:spacing w:before="0" w:beforeAutospacing="0" w:after="0" w:afterAutospacing="0"/>
        <w:rPr>
          <w:rFonts w:ascii="Arial" w:hAnsi="Arial" w:cs="Arial"/>
          <w:color w:val="000000" w:themeColor="text1"/>
          <w:kern w:val="24"/>
        </w:rPr>
      </w:pPr>
      <w:r>
        <w:rPr>
          <w:rFonts w:ascii="Arial" w:hAnsi="Arial" w:cs="Arial"/>
          <w:color w:val="000000" w:themeColor="text1"/>
          <w:kern w:val="24"/>
        </w:rPr>
        <w:t>Author</w:t>
      </w:r>
      <w:r w:rsidR="00095411">
        <w:rPr>
          <w:rFonts w:ascii="Arial" w:hAnsi="Arial" w:cs="Arial"/>
          <w:color w:val="000000" w:themeColor="text1"/>
          <w:kern w:val="24"/>
        </w:rPr>
        <w:t>s</w:t>
      </w:r>
      <w:r>
        <w:rPr>
          <w:rFonts w:ascii="Arial" w:hAnsi="Arial" w:cs="Arial"/>
          <w:color w:val="000000" w:themeColor="text1"/>
          <w:kern w:val="24"/>
        </w:rPr>
        <w:t xml:space="preserve">: </w:t>
      </w:r>
      <w:r w:rsidR="00095411">
        <w:rPr>
          <w:rFonts w:ascii="Arial" w:hAnsi="Arial" w:cs="Arial"/>
          <w:color w:val="000000" w:themeColor="text1"/>
          <w:kern w:val="24"/>
        </w:rPr>
        <w:tab/>
      </w:r>
      <w:r w:rsidR="0005092C">
        <w:rPr>
          <w:rFonts w:ascii="Arial" w:hAnsi="Arial" w:cs="Arial"/>
          <w:color w:val="000000" w:themeColor="text1"/>
          <w:kern w:val="24"/>
        </w:rPr>
        <w:t>James Tyler (Consultant upper limb surgeon)</w:t>
      </w:r>
    </w:p>
    <w:p w14:paraId="30F7D9BD" w14:textId="1F0870A8" w:rsidR="00095411" w:rsidRPr="00095411" w:rsidRDefault="00095411" w:rsidP="00095411">
      <w:pPr>
        <w:pStyle w:val="NormalWeb"/>
        <w:spacing w:before="0" w:beforeAutospacing="0" w:after="0" w:afterAutospacing="0"/>
        <w:ind w:left="720" w:firstLine="720"/>
        <w:rPr>
          <w:rFonts w:ascii="Arial" w:hAnsi="Arial" w:cs="Arial"/>
          <w:color w:val="000000" w:themeColor="text1"/>
          <w:kern w:val="24"/>
        </w:rPr>
      </w:pPr>
      <w:r>
        <w:rPr>
          <w:rFonts w:ascii="Arial" w:hAnsi="Arial" w:cs="Arial"/>
          <w:color w:val="000000" w:themeColor="text1"/>
          <w:kern w:val="24"/>
        </w:rPr>
        <w:t>Michelle Sellers (Orthopaedic sister)</w:t>
      </w:r>
    </w:p>
    <w:p w14:paraId="41D2DB52" w14:textId="0D47119E" w:rsidR="003A0970" w:rsidRPr="00912925" w:rsidRDefault="003A0970" w:rsidP="003A0970">
      <w:pPr>
        <w:pStyle w:val="NormalWeb"/>
        <w:spacing w:before="0" w:beforeAutospacing="0" w:after="0" w:afterAutospacing="0"/>
        <w:rPr>
          <w:rFonts w:ascii="Arial" w:hAnsi="Arial" w:cs="Arial"/>
        </w:rPr>
      </w:pPr>
      <w:r w:rsidRPr="00912925">
        <w:rPr>
          <w:rFonts w:ascii="Arial" w:hAnsi="Arial" w:cs="Arial"/>
          <w:color w:val="000000" w:themeColor="text1"/>
          <w:kern w:val="24"/>
        </w:rPr>
        <w:t>Da</w:t>
      </w:r>
      <w:r>
        <w:rPr>
          <w:rFonts w:ascii="Arial" w:hAnsi="Arial" w:cs="Arial"/>
          <w:color w:val="000000" w:themeColor="text1"/>
          <w:kern w:val="24"/>
        </w:rPr>
        <w:t xml:space="preserve">te of publication: </w:t>
      </w:r>
      <w:r w:rsidR="003E0D0E">
        <w:rPr>
          <w:rFonts w:ascii="Arial" w:hAnsi="Arial" w:cs="Arial"/>
          <w:color w:val="000000" w:themeColor="text1"/>
          <w:kern w:val="24"/>
        </w:rPr>
        <w:tab/>
      </w:r>
      <w:r w:rsidR="0005092C">
        <w:rPr>
          <w:rFonts w:ascii="Arial" w:hAnsi="Arial" w:cs="Arial"/>
          <w:color w:val="000000" w:themeColor="text1"/>
          <w:kern w:val="24"/>
        </w:rPr>
        <w:t xml:space="preserve">October 2020 </w:t>
      </w:r>
    </w:p>
    <w:p w14:paraId="41D2DB53" w14:textId="6AB88DFF" w:rsidR="003A0970" w:rsidRPr="00912925" w:rsidRDefault="003A0970" w:rsidP="003A0970">
      <w:pPr>
        <w:pStyle w:val="NormalWeb"/>
        <w:spacing w:before="0" w:beforeAutospacing="0" w:after="0" w:afterAutospacing="0"/>
        <w:rPr>
          <w:rFonts w:ascii="Arial" w:hAnsi="Arial" w:cs="Arial"/>
        </w:rPr>
      </w:pPr>
      <w:r>
        <w:rPr>
          <w:rFonts w:ascii="Arial" w:hAnsi="Arial" w:cs="Arial"/>
          <w:color w:val="000000" w:themeColor="text1"/>
          <w:kern w:val="24"/>
        </w:rPr>
        <w:t xml:space="preserve">Date of review: </w:t>
      </w:r>
      <w:r w:rsidR="0005092C">
        <w:rPr>
          <w:rFonts w:ascii="Arial" w:hAnsi="Arial" w:cs="Arial"/>
          <w:color w:val="000000" w:themeColor="text1"/>
          <w:kern w:val="24"/>
        </w:rPr>
        <w:t>October 2021</w:t>
      </w:r>
    </w:p>
    <w:p w14:paraId="41D2DB55" w14:textId="77777777" w:rsidR="003A0970" w:rsidRPr="004B64A3" w:rsidRDefault="00C52E61" w:rsidP="003A0970">
      <w:pPr>
        <w:tabs>
          <w:tab w:val="left" w:pos="3555"/>
        </w:tabs>
        <w:jc w:val="center"/>
        <w:rPr>
          <w:rFonts w:cs="Arial"/>
        </w:rPr>
      </w:pPr>
      <w:hyperlink r:id="rId17" w:history="1">
        <w:r w:rsidR="003A0970" w:rsidRPr="009D7948">
          <w:rPr>
            <w:rStyle w:val="Hyperlink"/>
            <w:rFonts w:cs="Arial"/>
          </w:rPr>
          <w:t>www.airedale-trust.nhs.uk</w:t>
        </w:r>
      </w:hyperlink>
    </w:p>
    <w:sectPr w:rsidR="003A0970" w:rsidRPr="004B64A3" w:rsidSect="00F5206C">
      <w:footerReference w:type="default" r:id="rId18"/>
      <w:pgSz w:w="8419" w:h="11907" w:orient="landscape" w:code="9"/>
      <w:pgMar w:top="720" w:right="720" w:bottom="720" w:left="720" w:header="709" w:footer="709" w:gutter="0"/>
      <w:cols w:space="708"/>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D2DB5E" w14:textId="77777777" w:rsidR="00C235E1" w:rsidRDefault="00C235E1" w:rsidP="00C235E1">
      <w:pPr>
        <w:spacing w:after="0" w:line="240" w:lineRule="auto"/>
      </w:pPr>
      <w:r>
        <w:separator/>
      </w:r>
    </w:p>
  </w:endnote>
  <w:endnote w:type="continuationSeparator" w:id="0">
    <w:p w14:paraId="41D2DB5F" w14:textId="77777777" w:rsidR="00C235E1" w:rsidRDefault="00C235E1" w:rsidP="00C23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9804734"/>
      <w:docPartObj>
        <w:docPartGallery w:val="Page Numbers (Bottom of Page)"/>
        <w:docPartUnique/>
      </w:docPartObj>
    </w:sdtPr>
    <w:sdtEndPr>
      <w:rPr>
        <w:noProof/>
      </w:rPr>
    </w:sdtEndPr>
    <w:sdtContent>
      <w:p w14:paraId="41D2DB60" w14:textId="77777777" w:rsidR="00C235E1" w:rsidRDefault="00C235E1">
        <w:pPr>
          <w:pStyle w:val="Footer"/>
          <w:jc w:val="center"/>
        </w:pPr>
        <w:r>
          <w:fldChar w:fldCharType="begin"/>
        </w:r>
        <w:r>
          <w:instrText xml:space="preserve"> PAGE   \* MERGEFORMAT </w:instrText>
        </w:r>
        <w:r>
          <w:fldChar w:fldCharType="separate"/>
        </w:r>
        <w:r w:rsidR="00C52E61">
          <w:rPr>
            <w:noProof/>
          </w:rPr>
          <w:t>4</w:t>
        </w:r>
        <w:r>
          <w:rPr>
            <w:noProof/>
          </w:rPr>
          <w:fldChar w:fldCharType="end"/>
        </w:r>
      </w:p>
    </w:sdtContent>
  </w:sdt>
  <w:p w14:paraId="41D2DB61" w14:textId="77777777" w:rsidR="00C235E1" w:rsidRDefault="00C235E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D2DB5C" w14:textId="77777777" w:rsidR="00C235E1" w:rsidRDefault="00C235E1" w:rsidP="00C235E1">
      <w:pPr>
        <w:spacing w:after="0" w:line="240" w:lineRule="auto"/>
      </w:pPr>
      <w:r>
        <w:separator/>
      </w:r>
    </w:p>
  </w:footnote>
  <w:footnote w:type="continuationSeparator" w:id="0">
    <w:p w14:paraId="41D2DB5D" w14:textId="77777777" w:rsidR="00C235E1" w:rsidRDefault="00C235E1" w:rsidP="00C235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790"/>
    <w:rsid w:val="0005092C"/>
    <w:rsid w:val="00073640"/>
    <w:rsid w:val="00095411"/>
    <w:rsid w:val="000F439B"/>
    <w:rsid w:val="0013458A"/>
    <w:rsid w:val="002718C4"/>
    <w:rsid w:val="002D091A"/>
    <w:rsid w:val="00396602"/>
    <w:rsid w:val="003A0970"/>
    <w:rsid w:val="003A63CB"/>
    <w:rsid w:val="003E0D0E"/>
    <w:rsid w:val="00494605"/>
    <w:rsid w:val="00505CAA"/>
    <w:rsid w:val="0055572A"/>
    <w:rsid w:val="00562C2E"/>
    <w:rsid w:val="005A5736"/>
    <w:rsid w:val="006C73D1"/>
    <w:rsid w:val="00714FB8"/>
    <w:rsid w:val="00752D2C"/>
    <w:rsid w:val="0080746B"/>
    <w:rsid w:val="00832790"/>
    <w:rsid w:val="00856B12"/>
    <w:rsid w:val="008F697D"/>
    <w:rsid w:val="009E780A"/>
    <w:rsid w:val="00AD0E3D"/>
    <w:rsid w:val="00BF289B"/>
    <w:rsid w:val="00C235E1"/>
    <w:rsid w:val="00C52E61"/>
    <w:rsid w:val="00CD6150"/>
    <w:rsid w:val="00D6562C"/>
    <w:rsid w:val="00D700B7"/>
    <w:rsid w:val="00DB28F5"/>
    <w:rsid w:val="00DE65B0"/>
    <w:rsid w:val="00F164B9"/>
    <w:rsid w:val="00F354A9"/>
    <w:rsid w:val="00F520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1D2D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605"/>
    <w:rPr>
      <w:rFonts w:ascii="Arial" w:hAnsi="Arial"/>
      <w:sz w:val="32"/>
    </w:rPr>
  </w:style>
  <w:style w:type="paragraph" w:styleId="Heading1">
    <w:name w:val="heading 1"/>
    <w:basedOn w:val="Normal"/>
    <w:next w:val="Normal"/>
    <w:link w:val="Heading1Char"/>
    <w:uiPriority w:val="9"/>
    <w:qFormat/>
    <w:rsid w:val="00752D2C"/>
    <w:pPr>
      <w:keepNext/>
      <w:keepLines/>
      <w:spacing w:before="480" w:after="120"/>
      <w:outlineLvl w:val="0"/>
    </w:pPr>
    <w:rPr>
      <w:rFonts w:asciiTheme="minorHAnsi" w:eastAsiaTheme="majorEastAsia" w:hAnsiTheme="minorHAnsi" w:cstheme="majorBidi"/>
      <w:b/>
      <w:bCs/>
      <w:color w:val="4F81BD" w:themeColor="accent1"/>
      <w:sz w:val="36"/>
      <w:szCs w:val="28"/>
    </w:rPr>
  </w:style>
  <w:style w:type="paragraph" w:styleId="Heading2">
    <w:name w:val="heading 2"/>
    <w:basedOn w:val="Normal"/>
    <w:next w:val="Normal"/>
    <w:link w:val="Heading2Char"/>
    <w:uiPriority w:val="9"/>
    <w:unhideWhenUsed/>
    <w:qFormat/>
    <w:rsid w:val="002D091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27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790"/>
    <w:rPr>
      <w:rFonts w:ascii="Tahoma" w:hAnsi="Tahoma" w:cs="Tahoma"/>
      <w:sz w:val="16"/>
      <w:szCs w:val="16"/>
    </w:rPr>
  </w:style>
  <w:style w:type="character" w:customStyle="1" w:styleId="Heading1Char">
    <w:name w:val="Heading 1 Char"/>
    <w:basedOn w:val="DefaultParagraphFont"/>
    <w:link w:val="Heading1"/>
    <w:uiPriority w:val="9"/>
    <w:rsid w:val="00752D2C"/>
    <w:rPr>
      <w:rFonts w:eastAsiaTheme="majorEastAsia" w:cstheme="majorBidi"/>
      <w:b/>
      <w:bCs/>
      <w:color w:val="4F81BD" w:themeColor="accent1"/>
      <w:sz w:val="36"/>
      <w:szCs w:val="28"/>
    </w:rPr>
  </w:style>
  <w:style w:type="character" w:styleId="Hyperlink">
    <w:name w:val="Hyperlink"/>
    <w:basedOn w:val="DefaultParagraphFont"/>
    <w:rsid w:val="003A0970"/>
    <w:rPr>
      <w:color w:val="0000FF"/>
      <w:u w:val="single"/>
    </w:rPr>
  </w:style>
  <w:style w:type="paragraph" w:styleId="NormalWeb">
    <w:name w:val="Normal (Web)"/>
    <w:basedOn w:val="Normal"/>
    <w:uiPriority w:val="99"/>
    <w:semiHidden/>
    <w:unhideWhenUsed/>
    <w:rsid w:val="003A0970"/>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Header">
    <w:name w:val="header"/>
    <w:basedOn w:val="Normal"/>
    <w:link w:val="HeaderChar"/>
    <w:uiPriority w:val="99"/>
    <w:unhideWhenUsed/>
    <w:rsid w:val="00C235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35E1"/>
    <w:rPr>
      <w:rFonts w:ascii="Arial" w:hAnsi="Arial"/>
      <w:sz w:val="32"/>
    </w:rPr>
  </w:style>
  <w:style w:type="paragraph" w:styleId="Footer">
    <w:name w:val="footer"/>
    <w:basedOn w:val="Normal"/>
    <w:link w:val="FooterChar"/>
    <w:uiPriority w:val="99"/>
    <w:unhideWhenUsed/>
    <w:rsid w:val="00C235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35E1"/>
    <w:rPr>
      <w:rFonts w:ascii="Arial" w:hAnsi="Arial"/>
      <w:sz w:val="32"/>
    </w:rPr>
  </w:style>
  <w:style w:type="character" w:customStyle="1" w:styleId="Heading2Char">
    <w:name w:val="Heading 2 Char"/>
    <w:basedOn w:val="DefaultParagraphFont"/>
    <w:link w:val="Heading2"/>
    <w:uiPriority w:val="9"/>
    <w:rsid w:val="002D091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605"/>
    <w:rPr>
      <w:rFonts w:ascii="Arial" w:hAnsi="Arial"/>
      <w:sz w:val="32"/>
    </w:rPr>
  </w:style>
  <w:style w:type="paragraph" w:styleId="Heading1">
    <w:name w:val="heading 1"/>
    <w:basedOn w:val="Normal"/>
    <w:next w:val="Normal"/>
    <w:link w:val="Heading1Char"/>
    <w:uiPriority w:val="9"/>
    <w:qFormat/>
    <w:rsid w:val="00752D2C"/>
    <w:pPr>
      <w:keepNext/>
      <w:keepLines/>
      <w:spacing w:before="480" w:after="120"/>
      <w:outlineLvl w:val="0"/>
    </w:pPr>
    <w:rPr>
      <w:rFonts w:asciiTheme="minorHAnsi" w:eastAsiaTheme="majorEastAsia" w:hAnsiTheme="minorHAnsi" w:cstheme="majorBidi"/>
      <w:b/>
      <w:bCs/>
      <w:color w:val="4F81BD" w:themeColor="accent1"/>
      <w:sz w:val="36"/>
      <w:szCs w:val="28"/>
    </w:rPr>
  </w:style>
  <w:style w:type="paragraph" w:styleId="Heading2">
    <w:name w:val="heading 2"/>
    <w:basedOn w:val="Normal"/>
    <w:next w:val="Normal"/>
    <w:link w:val="Heading2Char"/>
    <w:uiPriority w:val="9"/>
    <w:unhideWhenUsed/>
    <w:qFormat/>
    <w:rsid w:val="002D091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27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790"/>
    <w:rPr>
      <w:rFonts w:ascii="Tahoma" w:hAnsi="Tahoma" w:cs="Tahoma"/>
      <w:sz w:val="16"/>
      <w:szCs w:val="16"/>
    </w:rPr>
  </w:style>
  <w:style w:type="character" w:customStyle="1" w:styleId="Heading1Char">
    <w:name w:val="Heading 1 Char"/>
    <w:basedOn w:val="DefaultParagraphFont"/>
    <w:link w:val="Heading1"/>
    <w:uiPriority w:val="9"/>
    <w:rsid w:val="00752D2C"/>
    <w:rPr>
      <w:rFonts w:eastAsiaTheme="majorEastAsia" w:cstheme="majorBidi"/>
      <w:b/>
      <w:bCs/>
      <w:color w:val="4F81BD" w:themeColor="accent1"/>
      <w:sz w:val="36"/>
      <w:szCs w:val="28"/>
    </w:rPr>
  </w:style>
  <w:style w:type="character" w:styleId="Hyperlink">
    <w:name w:val="Hyperlink"/>
    <w:basedOn w:val="DefaultParagraphFont"/>
    <w:rsid w:val="003A0970"/>
    <w:rPr>
      <w:color w:val="0000FF"/>
      <w:u w:val="single"/>
    </w:rPr>
  </w:style>
  <w:style w:type="paragraph" w:styleId="NormalWeb">
    <w:name w:val="Normal (Web)"/>
    <w:basedOn w:val="Normal"/>
    <w:uiPriority w:val="99"/>
    <w:semiHidden/>
    <w:unhideWhenUsed/>
    <w:rsid w:val="003A0970"/>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Header">
    <w:name w:val="header"/>
    <w:basedOn w:val="Normal"/>
    <w:link w:val="HeaderChar"/>
    <w:uiPriority w:val="99"/>
    <w:unhideWhenUsed/>
    <w:rsid w:val="00C235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35E1"/>
    <w:rPr>
      <w:rFonts w:ascii="Arial" w:hAnsi="Arial"/>
      <w:sz w:val="32"/>
    </w:rPr>
  </w:style>
  <w:style w:type="paragraph" w:styleId="Footer">
    <w:name w:val="footer"/>
    <w:basedOn w:val="Normal"/>
    <w:link w:val="FooterChar"/>
    <w:uiPriority w:val="99"/>
    <w:unhideWhenUsed/>
    <w:rsid w:val="00C235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35E1"/>
    <w:rPr>
      <w:rFonts w:ascii="Arial" w:hAnsi="Arial"/>
      <w:sz w:val="32"/>
    </w:rPr>
  </w:style>
  <w:style w:type="character" w:customStyle="1" w:styleId="Heading2Char">
    <w:name w:val="Heading 2 Char"/>
    <w:basedOn w:val="DefaultParagraphFont"/>
    <w:link w:val="Heading2"/>
    <w:uiPriority w:val="9"/>
    <w:rsid w:val="002D091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505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www.airedale-trust.nhs.uk"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ategory0 xmlns="cdc7cae5-a2e4-4c39-8029-24519ec73cf6">Templates</Category0>
    <Category xmlns="cdc7cae5-a2e4-4c39-8029-24519ec73cf6">Templates</Category>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B2A1BB25D1D143967D58F725D6B88D" ma:contentTypeVersion="3" ma:contentTypeDescription="Create a new document." ma:contentTypeScope="" ma:versionID="5d4f5311ab71f97cf38fada6ed0222c6">
  <xsd:schema xmlns:xsd="http://www.w3.org/2001/XMLSchema" xmlns:xs="http://www.w3.org/2001/XMLSchema" xmlns:p="http://schemas.microsoft.com/office/2006/metadata/properties" xmlns:ns2="cdc7cae5-a2e4-4c39-8029-24519ec73cf6" xmlns:ns3="http://schemas.microsoft.com/sharepoint/v4" targetNamespace="http://schemas.microsoft.com/office/2006/metadata/properties" ma:root="true" ma:fieldsID="9d5b6716885bc31e6a6a540d24a22816" ns2:_="" ns3:_="">
    <xsd:import namespace="cdc7cae5-a2e4-4c39-8029-24519ec73cf6"/>
    <xsd:import namespace="http://schemas.microsoft.com/sharepoint/v4"/>
    <xsd:element name="properties">
      <xsd:complexType>
        <xsd:sequence>
          <xsd:element name="documentManagement">
            <xsd:complexType>
              <xsd:all>
                <xsd:element ref="ns2:Category" minOccurs="0"/>
                <xsd:element ref="ns2:Category0"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7cae5-a2e4-4c39-8029-24519ec73cf6" elementFormDefault="qualified">
    <xsd:import namespace="http://schemas.microsoft.com/office/2006/documentManagement/types"/>
    <xsd:import namespace="http://schemas.microsoft.com/office/infopath/2007/PartnerControls"/>
    <xsd:element name="Category" ma:index="1" nillable="true" ma:displayName="Topic" ma:internalName="Category">
      <xsd:simpleType>
        <xsd:restriction base="dms:Text">
          <xsd:maxLength value="255"/>
        </xsd:restriction>
      </xsd:simpleType>
    </xsd:element>
    <xsd:element name="Category0" ma:index="9" nillable="true" ma:displayName="Category" ma:internalName="Category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EBE65-9416-4500-A47F-7195CBD1E886}">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cdc7cae5-a2e4-4c39-8029-24519ec73cf6"/>
    <ds:schemaRef ds:uri="http://purl.org/dc/terms/"/>
    <ds:schemaRef ds:uri="http://schemas.openxmlformats.org/package/2006/metadata/core-properties"/>
    <ds:schemaRef ds:uri="http://schemas.microsoft.com/sharepoint/v4"/>
    <ds:schemaRef ds:uri="http://www.w3.org/XML/1998/namespace"/>
  </ds:schemaRefs>
</ds:datastoreItem>
</file>

<file path=customXml/itemProps2.xml><?xml version="1.0" encoding="utf-8"?>
<ds:datastoreItem xmlns:ds="http://schemas.openxmlformats.org/officeDocument/2006/customXml" ds:itemID="{D97EBE22-C92D-471A-84BE-7E455C553205}">
  <ds:schemaRefs>
    <ds:schemaRef ds:uri="http://schemas.microsoft.com/sharepoint/v3/contenttype/forms"/>
  </ds:schemaRefs>
</ds:datastoreItem>
</file>

<file path=customXml/itemProps3.xml><?xml version="1.0" encoding="utf-8"?>
<ds:datastoreItem xmlns:ds="http://schemas.openxmlformats.org/officeDocument/2006/customXml" ds:itemID="{176909B7-6E7E-43A4-9C2A-B8A657552A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c7cae5-a2e4-4c39-8029-24519ec73cf6"/>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449EBD-D8BB-4193-96F2-5BB9CFF654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831</Words>
  <Characters>4740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Airedale NHS Foundation Trust</Company>
  <LinksUpToDate>false</LinksUpToDate>
  <CharactersWithSpaces>5560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Tyler</dc:creator>
  <cp:lastModifiedBy>James Tyler</cp:lastModifiedBy>
  <cp:revision>3</cp:revision>
  <cp:lastPrinted>2020-10-05T09:01:00Z</cp:lastPrinted>
  <dcterms:created xsi:type="dcterms:W3CDTF">2020-10-07T12:19:00Z</dcterms:created>
  <dcterms:modified xsi:type="dcterms:W3CDTF">2020-11-19T12:12:00Z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0x0101001FB2A1BB25D1D143967D58F725D6B88D</vt:lpwstr>
  </property>
</Properties>
</file>